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附件1：</w:t>
      </w:r>
    </w:p>
    <w:p>
      <w:pPr>
        <w:spacing w:line="60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  <w:t>中阳县医疗集团校园招聘</w:t>
      </w:r>
    </w:p>
    <w:p>
      <w:pPr>
        <w:spacing w:line="60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  <w:t>医学类专业技术人员职位表</w:t>
      </w:r>
    </w:p>
    <w:bookmarkEnd w:id="0"/>
    <w:tbl>
      <w:tblPr>
        <w:tblStyle w:val="3"/>
        <w:tblpPr w:leftFromText="180" w:rightFromText="180" w:vertAnchor="text" w:horzAnchor="page" w:tblpX="1649" w:tblpY="88"/>
        <w:tblOverlap w:val="never"/>
        <w:tblW w:w="8832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788"/>
        <w:gridCol w:w="2928"/>
        <w:gridCol w:w="1248"/>
        <w:gridCol w:w="2868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9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   位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专业要求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招聘名额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学历要求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5" w:hRule="atLeast"/>
        </w:trPr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中阳县医疗集团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临床医学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</w:t>
            </w:r>
          </w:p>
        </w:tc>
        <w:tc>
          <w:tcPr>
            <w:tcW w:w="28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普通全日制本科及以上学历，学士及以上学位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5" w:hRule="atLeast"/>
        </w:trPr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医学影像学             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2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5" w:hRule="atLeast"/>
        </w:trPr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医学检验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技术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2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5" w:hRule="atLeast"/>
        </w:trPr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预防医学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hAnsi="宋体" w:eastAsia="仿宋"/>
                <w:color w:val="000000"/>
                <w:sz w:val="24"/>
              </w:rPr>
              <w:t>1</w:t>
            </w:r>
          </w:p>
        </w:tc>
        <w:tc>
          <w:tcPr>
            <w:tcW w:w="2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5" w:hRule="atLeast"/>
        </w:trPr>
        <w:tc>
          <w:tcPr>
            <w:tcW w:w="1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卫生管理类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"/>
                <w:color w:val="000000"/>
                <w:sz w:val="24"/>
              </w:rPr>
            </w:pPr>
            <w:r>
              <w:rPr>
                <w:rFonts w:hint="eastAsia" w:ascii="仿宋_GB2312" w:hAnsi="宋体" w:eastAsia="仿宋"/>
                <w:color w:val="000000"/>
                <w:sz w:val="24"/>
              </w:rPr>
              <w:t>1</w:t>
            </w:r>
          </w:p>
        </w:tc>
        <w:tc>
          <w:tcPr>
            <w:tcW w:w="28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F46B5"/>
    <w:rsid w:val="2A7F46B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2018-05-15T09:33:00Z</dcterms:created>
  <dc:creator>Administrator</dc:creator>
  <cp:lastModifiedBy>Administrator</cp:lastModifiedBy>
  <dcterms:modified xsi:type="dcterms:W3CDTF">2018-05-15T09:34:19Z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