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</w:rPr>
        <w:t>应聘</w:t>
      </w:r>
      <w:r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  <w:lang w:val="en-US" w:eastAsia="zh-CN"/>
        </w:rPr>
        <w:t>法律事务助理</w:t>
      </w:r>
      <w:r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</w:rPr>
        <w:t>报名表</w:t>
      </w:r>
      <w:r>
        <w:rPr>
          <w:rFonts w:hint="eastAsia" w:asciiTheme="minorEastAsia" w:hAnsiTheme="minorEastAsia" w:eastAsiaTheme="minorEastAsia"/>
          <w:b/>
          <w:bCs/>
          <w:color w:val="222222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222222"/>
          <w:sz w:val="28"/>
          <w:szCs w:val="28"/>
          <w:lang w:val="en-US" w:eastAsia="zh-CN"/>
        </w:rPr>
        <w:t>A4纸正反面打印</w:t>
      </w:r>
      <w:r>
        <w:rPr>
          <w:rFonts w:hint="eastAsia" w:asciiTheme="minorEastAsia" w:hAnsiTheme="minorEastAsia" w:eastAsiaTheme="minorEastAsia"/>
          <w:b/>
          <w:bCs/>
          <w:color w:val="222222"/>
          <w:sz w:val="28"/>
          <w:szCs w:val="28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28575</wp:posOffset>
                </wp:positionV>
                <wp:extent cx="4143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41.75pt;margin-top:2.25pt;height:0pt;width:326.25pt;z-index:251659264;mso-width-relative:page;mso-height-relative:page;" filled="f" stroked="t" coordsize="21600,21600" o:gfxdata="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qoCRl0gAAAAYBAAAPAAAAAAAAAAEA&#10;IAAAACIAAABkcnMvZG93bnJldi54bWxQSwECFAAUAAAACACHTuJAhxd2wdwBAACWAwAADgAAAAAA&#10;AAABACAAAAAh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Spec="left" w:tblpY="1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30"/>
        <w:gridCol w:w="55"/>
        <w:gridCol w:w="845"/>
        <w:gridCol w:w="572"/>
        <w:gridCol w:w="148"/>
        <w:gridCol w:w="510"/>
        <w:gridCol w:w="476"/>
        <w:gridCol w:w="753"/>
        <w:gridCol w:w="1216"/>
        <w:gridCol w:w="196"/>
        <w:gridCol w:w="670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个人基本情况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8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粘贴1寸红底</w:t>
            </w:r>
            <w:r>
              <w:rPr>
                <w:rFonts w:hint="eastAsia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866" w:type="dxa"/>
            <w:gridSpan w:val="2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229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身体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866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4541" w:type="dxa"/>
            <w:gridSpan w:val="8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6151" w:type="dxa"/>
            <w:gridSpan w:val="9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6151" w:type="dxa"/>
            <w:gridSpan w:val="9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⌒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︶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间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工作单位/学校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职务/学历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家庭成员与社会关系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b/>
          <w:szCs w:val="21"/>
        </w:rPr>
        <w:t>（以上</w:t>
      </w:r>
      <w:r>
        <w:rPr>
          <w:rFonts w:hint="eastAsia"/>
          <w:b/>
          <w:szCs w:val="21"/>
          <w:lang w:eastAsia="zh-CN"/>
        </w:rPr>
        <w:t>部分</w:t>
      </w:r>
      <w:r>
        <w:rPr>
          <w:rFonts w:hint="eastAsia"/>
          <w:b/>
          <w:szCs w:val="21"/>
        </w:rPr>
        <w:t>由应聘者填写）</w:t>
      </w:r>
    </w:p>
    <w:tbl>
      <w:tblPr>
        <w:tblStyle w:val="5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83"/>
        <w:gridCol w:w="2000"/>
        <w:gridCol w:w="1813"/>
        <w:gridCol w:w="1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资格审查</w:t>
            </w:r>
          </w:p>
        </w:tc>
        <w:tc>
          <w:tcPr>
            <w:tcW w:w="798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</w:pP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户口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本（首页和本人页）原件□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复印件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两份□；2.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原件□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复印件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两份□；3.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毕业证原件□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复印件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两份□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学位证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原件□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复印件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两份□；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.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学信网二维码学历认证表2份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□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复印件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两份□；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.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无违法犯罪记录证明1份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□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7.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近期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同版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一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寸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红底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免冠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照4</w:t>
            </w: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张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□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440" w:lineRule="exact"/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8.其它资料：</w:t>
            </w:r>
          </w:p>
          <w:p>
            <w:pPr>
              <w:numPr>
                <w:numId w:val="0"/>
              </w:numPr>
              <w:spacing w:line="440" w:lineRule="exact"/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eastAsia="zh-CN"/>
              </w:rPr>
              <w:t>资格审查结果：□合格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不合格</w:t>
            </w:r>
          </w:p>
          <w:p>
            <w:pPr>
              <w:numPr>
                <w:numId w:val="0"/>
              </w:numPr>
              <w:spacing w:line="440" w:lineRule="exact"/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10.报名费：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 xml:space="preserve">已交  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  <w:lang w:val="en-US" w:eastAsia="zh-CN"/>
              </w:rPr>
              <w:t>未交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考试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笔</w:t>
            </w:r>
            <w:r>
              <w:rPr>
                <w:rFonts w:hint="eastAsia"/>
                <w:b/>
                <w:sz w:val="24"/>
                <w:szCs w:val="24"/>
              </w:rPr>
              <w:t>试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成绩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（60%）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  <w:t>技能测试成绩（40%）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  <w:t>综合成绩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  <w:t>考试排名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</w:pP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体检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情况</w:t>
            </w:r>
          </w:p>
        </w:tc>
        <w:tc>
          <w:tcPr>
            <w:tcW w:w="4183" w:type="dxa"/>
            <w:gridSpan w:val="2"/>
            <w:vMerge w:val="restart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cs="Tahoma" w:asciiTheme="minorEastAsia" w:hAnsiTheme="minorEastAsia"/>
                <w:b/>
                <w:color w:val="222222"/>
                <w:sz w:val="24"/>
                <w:szCs w:val="24"/>
              </w:rPr>
              <w:t>体检</w:t>
            </w:r>
            <w:r>
              <w:rPr>
                <w:rFonts w:hint="eastAsia" w:cs="Tahoma" w:asciiTheme="minorEastAsia" w:hAnsiTheme="minorEastAsia"/>
                <w:b/>
                <w:color w:val="222222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183" w:type="dxa"/>
            <w:gridSpan w:val="2"/>
            <w:vMerge w:val="continue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lang w:eastAsia="zh-CN"/>
              </w:rPr>
              <w:t>审查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招聘单位意见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firstLine="3486" w:firstLineChars="12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委托</w:t>
            </w:r>
            <w:r>
              <w:rPr>
                <w:rFonts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firstLine="3486" w:firstLineChars="12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ind w:firstLine="5483" w:firstLineChars="260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（以上</w:t>
      </w:r>
      <w:r>
        <w:rPr>
          <w:rFonts w:hint="eastAsia"/>
          <w:b/>
          <w:szCs w:val="21"/>
          <w:lang w:eastAsia="zh-CN"/>
        </w:rPr>
        <w:t>部分</w:t>
      </w:r>
      <w:r>
        <w:rPr>
          <w:rFonts w:hint="eastAsia"/>
          <w:b/>
          <w:szCs w:val="21"/>
        </w:rPr>
        <w:t>由招聘</w:t>
      </w:r>
      <w:r>
        <w:rPr>
          <w:rFonts w:hint="eastAsia"/>
          <w:b/>
          <w:szCs w:val="21"/>
          <w:lang w:eastAsia="zh-CN"/>
        </w:rPr>
        <w:t>单位</w:t>
      </w:r>
      <w:r>
        <w:rPr>
          <w:rFonts w:hint="eastAsia"/>
          <w:b/>
          <w:szCs w:val="21"/>
        </w:rPr>
        <w:t>填写）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331E1"/>
    <w:multiLevelType w:val="singleLevel"/>
    <w:tmpl w:val="C5D331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C3BAC"/>
    <w:rsid w:val="16506704"/>
    <w:rsid w:val="238C2A00"/>
    <w:rsid w:val="24E42237"/>
    <w:rsid w:val="2D510F46"/>
    <w:rsid w:val="30D927A3"/>
    <w:rsid w:val="44B15D6B"/>
    <w:rsid w:val="4F9F1005"/>
    <w:rsid w:val="53D74950"/>
    <w:rsid w:val="55662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2018-09-28T02:15:15Z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