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ind w:right="0" w:rightChars="0"/>
        <w:jc w:val="center"/>
        <w:textAlignment w:val="auto"/>
        <w:outlineLvl w:val="9"/>
        <w:rPr>
          <w:rFonts w:hint="eastAsia" w:ascii="宋体-PUA" w:hAnsi="宋体-PUA" w:eastAsia="宋体-PUA" w:cs="宋体-PU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-PUA" w:hAnsi="宋体-PUA" w:eastAsia="宋体-PUA" w:cs="宋体-PUA"/>
          <w:b/>
          <w:bCs/>
          <w:sz w:val="36"/>
          <w:szCs w:val="36"/>
          <w:lang w:val="en-US" w:eastAsia="zh-CN"/>
        </w:rPr>
        <w:t>山西工程技术学院引进人才报名登记表</w:t>
      </w:r>
    </w:p>
    <w:bookmarkEnd w:id="0"/>
    <w:tbl>
      <w:tblPr>
        <w:tblStyle w:val="3"/>
        <w:tblW w:w="9181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6"/>
        <w:gridCol w:w="47"/>
        <w:gridCol w:w="334"/>
        <w:gridCol w:w="351"/>
        <w:gridCol w:w="1075"/>
        <w:gridCol w:w="139"/>
        <w:gridCol w:w="82"/>
        <w:gridCol w:w="27"/>
        <w:gridCol w:w="756"/>
        <w:gridCol w:w="67"/>
        <w:gridCol w:w="342"/>
        <w:gridCol w:w="15"/>
        <w:gridCol w:w="419"/>
        <w:gridCol w:w="436"/>
        <w:gridCol w:w="296"/>
        <w:gridCol w:w="779"/>
        <w:gridCol w:w="123"/>
        <w:gridCol w:w="173"/>
        <w:gridCol w:w="483"/>
        <w:gridCol w:w="176"/>
        <w:gridCol w:w="139"/>
        <w:gridCol w:w="104"/>
        <w:gridCol w:w="35"/>
        <w:gridCol w:w="524"/>
        <w:gridCol w:w="367"/>
        <w:gridCol w:w="290"/>
        <w:gridCol w:w="138"/>
        <w:gridCol w:w="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181" w:type="dxa"/>
            <w:gridSpan w:val="2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一、申请人简况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4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3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籍 贯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50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3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居住地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7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最高学位</w:t>
            </w:r>
          </w:p>
        </w:tc>
        <w:tc>
          <w:tcPr>
            <w:tcW w:w="1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82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7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行政职务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任职时间</w:t>
            </w:r>
          </w:p>
        </w:tc>
        <w:tc>
          <w:tcPr>
            <w:tcW w:w="182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7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技术职务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任职时间</w:t>
            </w:r>
          </w:p>
        </w:tc>
        <w:tc>
          <w:tcPr>
            <w:tcW w:w="1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从事专业</w:t>
            </w:r>
          </w:p>
        </w:tc>
        <w:tc>
          <w:tcPr>
            <w:tcW w:w="182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7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单位地址</w:t>
            </w:r>
          </w:p>
        </w:tc>
        <w:tc>
          <w:tcPr>
            <w:tcW w:w="320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传   真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"/>
              </w:rPr>
              <w:t>E－mail</w:t>
            </w:r>
          </w:p>
        </w:tc>
        <w:tc>
          <w:tcPr>
            <w:tcW w:w="320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学术兼职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社会兼职</w:t>
            </w:r>
          </w:p>
        </w:tc>
        <w:tc>
          <w:tcPr>
            <w:tcW w:w="320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5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人才层次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A层次 （   ）  B层次 （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C层次 （   ）  D层次 （   ）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分  类</w:t>
            </w:r>
          </w:p>
        </w:tc>
        <w:tc>
          <w:tcPr>
            <w:tcW w:w="320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自 然 科 学 类（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人文社会科学类（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181" w:type="dxa"/>
            <w:gridSpan w:val="2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二、个人学习、工作经历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232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</w:p>
        </w:tc>
        <w:tc>
          <w:tcPr>
            <w:tcW w:w="4137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学习院校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或工作单位</w:t>
            </w:r>
          </w:p>
        </w:tc>
        <w:tc>
          <w:tcPr>
            <w:tcW w:w="2718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取得学历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、学位或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181" w:type="dxa"/>
            <w:gridSpan w:val="2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三、科研学术成果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(近5年)：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4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1．主持科研项目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共  项</w:t>
            </w: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省部级以上    项</w:t>
            </w:r>
          </w:p>
        </w:tc>
        <w:tc>
          <w:tcPr>
            <w:tcW w:w="337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其它：           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序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项目类别</w:t>
            </w: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经费来源</w:t>
            </w: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经费金额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56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9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54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2．发表论文（著）情况</w:t>
            </w:r>
          </w:p>
        </w:tc>
        <w:tc>
          <w:tcPr>
            <w:tcW w:w="326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共  篇</w:t>
            </w:r>
          </w:p>
        </w:tc>
        <w:tc>
          <w:tcPr>
            <w:tcW w:w="163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SCI、EI、SSCI等索引  篇</w:t>
            </w:r>
          </w:p>
        </w:tc>
        <w:tc>
          <w:tcPr>
            <w:tcW w:w="17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核心期刊   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序</w:t>
            </w:r>
          </w:p>
        </w:tc>
        <w:tc>
          <w:tcPr>
            <w:tcW w:w="365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论文题目（著作名称）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刊物名称（出版单位）</w:t>
            </w: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本人排名</w:t>
            </w:r>
          </w:p>
        </w:tc>
        <w:tc>
          <w:tcPr>
            <w:tcW w:w="13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SCI、EI、SSCI等索引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发表年度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5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65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5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65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65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5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65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</w:trPr>
        <w:tc>
          <w:tcPr>
            <w:tcW w:w="5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65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4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3．国家专利、获奖情况</w:t>
            </w:r>
          </w:p>
        </w:tc>
        <w:tc>
          <w:tcPr>
            <w:tcW w:w="214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国家级     项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省部级      项</w:t>
            </w:r>
          </w:p>
        </w:tc>
        <w:tc>
          <w:tcPr>
            <w:tcW w:w="349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其他：     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序</w:t>
            </w:r>
          </w:p>
        </w:tc>
        <w:tc>
          <w:tcPr>
            <w:tcW w:w="4136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7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国家专利、获奖项目名称</w:t>
            </w:r>
          </w:p>
        </w:tc>
        <w:tc>
          <w:tcPr>
            <w:tcW w:w="216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具体名称、级别</w:t>
            </w:r>
          </w:p>
        </w:tc>
        <w:tc>
          <w:tcPr>
            <w:tcW w:w="13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完成人顺序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获奖时间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36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16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36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16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36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16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36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16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36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216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</w:trPr>
        <w:tc>
          <w:tcPr>
            <w:tcW w:w="9181" w:type="dxa"/>
            <w:gridSpan w:val="2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四、其他成就(人才培养、学科建设等)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181" w:type="dxa"/>
            <w:gridSpan w:val="2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1"/>
                <w:szCs w:val="21"/>
                <w:lang w:val="en-US" w:eastAsia="zh-CN" w:bidi="ar"/>
              </w:rPr>
              <w:t>五、资格审查情况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</w:trPr>
        <w:tc>
          <w:tcPr>
            <w:tcW w:w="9181" w:type="dxa"/>
            <w:gridSpan w:val="2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拟聘部门初审情况：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审查人员签字：                                （部门盖章 ）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人才办公室复审情况：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审查人员签字：                                （部门盖章 ）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90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281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说明：1.本人科研成果、获奖等内容多，可另附材料说明；2.本表A4纸正反面打印，先填写一份，聘用后复印，用人部门、教务处、教师工作处、人事处各存一份。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BB62E"/>
    <w:multiLevelType w:val="singleLevel"/>
    <w:tmpl w:val="89EBB6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45EB1"/>
    <w:rsid w:val="30A45E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2019-05-13T02:44:00Z</dcterms:created>
  <dc:creator>千度</dc:creator>
  <cp:lastModifiedBy>千度</cp:lastModifiedBy>
  <dcterms:modified xsi:type="dcterms:W3CDTF">2019-05-13T02:45:18Z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